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3AE3875" w14:textId="4465BD35" w:rsidR="00510F94" w:rsidRPr="00876E1B" w:rsidRDefault="00510F94" w:rsidP="00510F94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D6637F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164B96">
        <w:rPr>
          <w:rFonts w:ascii="Times New Roman" w:eastAsiaTheme="minorHAnsi" w:hAnsi="Times New Roman" w:cs="Times New Roman"/>
          <w:b/>
          <w:bCs/>
          <w:sz w:val="24"/>
          <w:szCs w:val="24"/>
        </w:rPr>
        <w:t>5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.0</w:t>
      </w:r>
      <w:r w:rsidR="00D6637F">
        <w:rPr>
          <w:rFonts w:ascii="Times New Roman" w:eastAsiaTheme="minorHAnsi" w:hAnsi="Times New Roman" w:cs="Times New Roman"/>
          <w:b/>
          <w:bCs/>
          <w:sz w:val="24"/>
          <w:szCs w:val="24"/>
        </w:rPr>
        <w:t>5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.2021 r.</w:t>
      </w:r>
    </w:p>
    <w:p w14:paraId="5DB8B1CD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189E263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EEC02B" w14:textId="77777777" w:rsidR="009B6B1B" w:rsidRPr="00741FE1" w:rsidRDefault="009B6B1B" w:rsidP="009B6B1B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E9E834" w14:textId="6CC2E1F2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202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03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23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3A7DF0A0" w14:textId="4AD8D13B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="00AF7D36"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C850CE2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74BFD03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9363DCB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Cs/>
          <w:sz w:val="24"/>
          <w:szCs w:val="24"/>
        </w:rPr>
        <w:t>Zamawiający:</w:t>
      </w:r>
    </w:p>
    <w:p w14:paraId="60ED8F8D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 xml:space="preserve">Nazwa firmy: </w:t>
      </w:r>
      <w:r w:rsidRPr="00876E1B">
        <w:rPr>
          <w:rFonts w:ascii="Times New Roman" w:eastAsiaTheme="minorHAnsi" w:hAnsi="Times New Roman" w:cs="Times New Roman"/>
          <w:bCs/>
          <w:sz w:val="24"/>
          <w:szCs w:val="24"/>
        </w:rPr>
        <w:t>InPhoTech Sp. z o.o.</w:t>
      </w:r>
    </w:p>
    <w:p w14:paraId="14A90943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>Adres: ul. Poznańska 400, 05-850 Ołtarzew</w:t>
      </w:r>
    </w:p>
    <w:p w14:paraId="33D51E8A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>NIP: 9512303553</w:t>
      </w:r>
      <w:r w:rsidRPr="00876E1B">
        <w:rPr>
          <w:rFonts w:ascii="Times New Roman" w:eastAsiaTheme="minorHAnsi" w:hAnsi="Times New Roman" w:cs="Times New Roman"/>
          <w:sz w:val="24"/>
          <w:szCs w:val="24"/>
        </w:rPr>
        <w:tab/>
      </w:r>
    </w:p>
    <w:p w14:paraId="12016DC0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14:paraId="667BBFE0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778083D7" w14:textId="0E186B54" w:rsidR="009B6B1B" w:rsidRPr="00741FE1" w:rsidRDefault="009B6B1B" w:rsidP="009B6B1B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W związku z przeprowadzonym wyborem ofert w dniu </w:t>
      </w:r>
      <w:r w:rsidR="00D6637F">
        <w:rPr>
          <w:rFonts w:ascii="Times New Roman" w:eastAsiaTheme="minorHAnsi" w:hAnsi="Times New Roman" w:cs="Times New Roman"/>
          <w:bCs/>
          <w:sz w:val="24"/>
          <w:szCs w:val="24"/>
        </w:rPr>
        <w:t>0</w:t>
      </w:r>
      <w:r w:rsidR="00164B96">
        <w:rPr>
          <w:rFonts w:ascii="Times New Roman" w:eastAsiaTheme="minorHAnsi" w:hAnsi="Times New Roman" w:cs="Times New Roman"/>
          <w:bCs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.0</w:t>
      </w:r>
      <w:r w:rsidR="00D6637F">
        <w:rPr>
          <w:rFonts w:ascii="Times New Roman" w:eastAsiaTheme="minorHAnsi" w:hAnsi="Times New Roman" w:cs="Times New Roman"/>
          <w:bCs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.2021 r., informujemy o wyłonieniu następującego Wykonawcy:</w:t>
      </w:r>
    </w:p>
    <w:p w14:paraId="184EC738" w14:textId="77777777" w:rsidR="009B6B1B" w:rsidRPr="00741FE1" w:rsidRDefault="009B6B1B" w:rsidP="009B6B1B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213D696A" w14:textId="77777777" w:rsidR="009B6B1B" w:rsidRPr="00741FE1" w:rsidRDefault="009B6B1B" w:rsidP="009B6B1B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4C01D894" w14:textId="77777777" w:rsidR="009B6B1B" w:rsidRPr="00741FE1" w:rsidRDefault="009B6B1B" w:rsidP="009B6B1B">
      <w:pPr>
        <w:pStyle w:val="Standard"/>
        <w:spacing w:line="276" w:lineRule="auto"/>
        <w:jc w:val="both"/>
        <w:rPr>
          <w:rFonts w:eastAsia="Calibri" w:cs="Times New Roman"/>
          <w:color w:val="000000" w:themeColor="text1"/>
        </w:rPr>
      </w:pPr>
      <w:r w:rsidRPr="00741FE1">
        <w:rPr>
          <w:rFonts w:cs="Times New Roman"/>
          <w:b/>
          <w:bCs/>
        </w:rPr>
        <w:t>LOGinTECH Sp. z o.o. , 20-634 Lublin, ul. Tomasza Zana 39a</w:t>
      </w:r>
    </w:p>
    <w:p w14:paraId="1317C3C7" w14:textId="77777777" w:rsidR="006578E9" w:rsidRPr="00EE36A5" w:rsidRDefault="006578E9" w:rsidP="009B6B1B">
      <w:pPr>
        <w:spacing w:after="0"/>
      </w:pPr>
    </w:p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B83617A-960F-4EDA-B248-E66C57AF237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D94236F-AA9F-4F79-B590-5F0804CCED4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8635C7E-F295-440E-949C-59621804A536}"/>
    <w:embedBold r:id="rId4" w:fontKey="{75613FD3-CEB7-488F-9E8F-786E78B2505E}"/>
    <w:embedItalic r:id="rId5" w:fontKey="{3AABCEA1-AB1B-4513-9084-4DE60138821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D135748F-681B-4272-A690-DEFF31A61250}"/>
    <w:embedBold r:id="rId7" w:fontKey="{42D1032D-664D-409E-9358-65CA54F2C87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B9F13092-1A84-4CEA-A735-4DD35B4E59C3}"/>
    <w:embedBold r:id="rId9" w:fontKey="{6D747A55-7218-4B89-B272-6BE6107E97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B34F20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4902617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LBOdzOYU0o8bziNkEvQp0sGnsRoHNNgr8HfAOLVLMmAQxpxtWdetUUEkG1MP3B7T+u1rm1vMh1KRqO222VSn1g==" w:salt="CHyKbVwNmVmTwt90QQXTlw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64B96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696E"/>
    <w:rsid w:val="00444AD7"/>
    <w:rsid w:val="004A4F95"/>
    <w:rsid w:val="004B0B36"/>
    <w:rsid w:val="004E273B"/>
    <w:rsid w:val="00510F94"/>
    <w:rsid w:val="00514042"/>
    <w:rsid w:val="00583E82"/>
    <w:rsid w:val="00592ED5"/>
    <w:rsid w:val="005A4740"/>
    <w:rsid w:val="005B407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B6B1B"/>
    <w:rsid w:val="009E098B"/>
    <w:rsid w:val="00A55F4D"/>
    <w:rsid w:val="00A56D5D"/>
    <w:rsid w:val="00A604F8"/>
    <w:rsid w:val="00A737C4"/>
    <w:rsid w:val="00AF7D36"/>
    <w:rsid w:val="00B57BC1"/>
    <w:rsid w:val="00BD5DD8"/>
    <w:rsid w:val="00C011A5"/>
    <w:rsid w:val="00C21B30"/>
    <w:rsid w:val="00C25874"/>
    <w:rsid w:val="00D30A88"/>
    <w:rsid w:val="00D33315"/>
    <w:rsid w:val="00D6637F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2021-05-05T08:32:00Z</dcterms:modified>
</cp:coreProperties>
</file>